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Age of Elohim</w:t>
      </w:r>
    </w:p>
    <w:p>
      <w:pPr>
        <w:pStyle w:val="Title"/>
      </w:pPr>
      <w:r>
        <w:t>Covenant People of God</w:t>
      </w:r>
    </w:p>
    <w:p>
      <w:pPr>
        <w:pStyle w:val="Subtitle"/>
      </w:pPr>
      <w:r>
        <w:t>Lesson 4 Participant Guide</w:t>
      </w:r>
    </w:p>
    <w:p>
      <w:r>
        <w:t>Promise to Purpose</w:t>
      </w:r>
    </w:p>
    <w:p>
      <w:r>
        <w:t>Key readings: Genesis 12:1–3; Exodus 19:4–6; Jeremiah 31:31–34; Luke 22:19–20; Revelation 14:6–12</w:t>
      </w:r>
    </w:p>
    <w:p>
      <w:r>
        <w:t>Name __________________________________  Date __________________</w:t>
      </w:r>
    </w:p>
    <w:p>
      <w:r>
        <w:t>Explore how God forms a people through His promises and calls them to bless others. Keep your Bible open. Observe the passages before discussing their meaning, and support your responses with words and verse numbers. The questions leave the discoveries to you.</w:t>
      </w:r>
    </w:p>
    <w:p>
      <w:pPr>
        <w:pStyle w:val="Heading1"/>
      </w:pPr>
      <w:r>
        <w:t>Opening reflection</w:t>
      </w:r>
    </w:p>
    <w:p>
      <w:r>
        <w:t>Imagine someone welcoming you into a family and giving you a place at the table. How might being accepted change the way you live and treat others?</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pStyle w:val="Heading1"/>
      </w:pPr>
      <w:r>
        <w:t>1 A promise that reaches beyond us</w:t>
      </w:r>
    </w:p>
    <w:p>
      <w:r>
        <w:t>Read Genesis 12:1–3. Notice who speaks, what He promises, and who will receive blessing.</w:t>
      </w:r>
    </w:p>
    <w:p>
      <w:pPr>
        <w:keepNext/>
      </w:pPr>
      <w:r>
        <w:t>1. What does God ask Abram to do, and what does God promise to do?</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keepNext/>
      </w:pPr>
      <w:r>
        <w:t>2. Who does God intend to bless through Abram? What does this suggest about the purpose of His calling?</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r>
        <w:t>Discuss: How could a church receive God’s blessings and also become a blessing to its neighbors?</w:t>
      </w:r>
    </w:p>
    <w:p>
      <w:r>
        <w:br w:type="page"/>
      </w:r>
    </w:p>
    <w:p>
      <w:pPr>
        <w:pStyle w:val="Title"/>
      </w:pPr>
      <w:r>
        <w:t>Rescued and invited</w:t>
      </w:r>
    </w:p>
    <w:p>
      <w:r>
        <w:t>Lesson 4  |  God forms a people who belong to Him</w:t>
      </w:r>
    </w:p>
    <w:p>
      <w:pPr>
        <w:pStyle w:val="Heading1"/>
      </w:pPr>
      <w:r>
        <w:t>2 Grace before responsibility</w:t>
      </w:r>
    </w:p>
    <w:p>
      <w:r>
        <w:t>Read Exodus 19:1–6. Notice what God has already done before He describes Israel’s calling.</w:t>
      </w:r>
    </w:p>
    <w:p>
      <w:pPr>
        <w:keepNext/>
      </w:pPr>
      <w:r>
        <w:t>3. According to verse 4, what has God done for Israel, and to whom has He brought them?</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keepNext/>
      </w:pPr>
      <w:r>
        <w:t>4. What response does God invite in verses 5–6? Which descriptions identify the people He calls them to become?</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r>
        <w:t>Discuss: How does the order of rescue and responsibility shape your understanding of obedience?</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pStyle w:val="Heading1"/>
      </w:pPr>
      <w:r>
        <w:t>3 A covenant written within</w:t>
      </w:r>
    </w:p>
    <w:p>
      <w:r>
        <w:t>Read Jeremiah 31:31–34. A covenant is a binding relationship established through commitments. Watch for what God promises to do in this passage.</w:t>
      </w:r>
    </w:p>
    <w:p>
      <w:pPr>
        <w:keepNext/>
      </w:pPr>
      <w:r>
        <w:t>5. With whom does God promise a new covenant? What happened to the earlier covenant, according to verses 31–32?</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keepNext/>
      </w:pPr>
      <w:r>
        <w:t>6. What does God promise concerning His law, His relationship with His people, their knowledge of Him, and forgiveness?</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r>
        <w:t>Reflect: What difference might it make for God’s instruction to shape the heart?</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r>
        <w:br w:type="page"/>
      </w:r>
    </w:p>
    <w:p>
      <w:pPr>
        <w:pStyle w:val="Title"/>
      </w:pPr>
      <w:r>
        <w:t>Jesus and the covenant</w:t>
      </w:r>
    </w:p>
    <w:p>
      <w:r>
        <w:t>Lesson 4  |  Forgiveness and belonging through Christ</w:t>
      </w:r>
    </w:p>
    <w:p>
      <w:pPr>
        <w:pStyle w:val="Heading1"/>
      </w:pPr>
      <w:r>
        <w:t>4 The covenant and the cross</w:t>
      </w:r>
    </w:p>
    <w:p>
      <w:r>
        <w:t>Read Luke 22:19–20 and Hebrews 8:6–12. Notice how Jesus describes His death and how Hebrews recalls Jeremiah’s promise.</w:t>
      </w:r>
    </w:p>
    <w:p>
      <w:pPr>
        <w:keepNext/>
      </w:pPr>
      <w:r>
        <w:t>7. What does Jesus say about His body and the cup? How does He connect the covenant to His sacrifice?</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keepNext/>
      </w:pPr>
      <w:r>
        <w:t>8. How does Hebrews describe Jesus’ ministry and the covenant He mediates? Which promises from Jeremiah appear again?</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r>
        <w:t>Explore together: How do these readings connect forgiveness with a changed relationship to God?</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pStyle w:val="Heading1"/>
      </w:pPr>
      <w:r>
        <w:t>5 Belonging becomes a calling</w:t>
      </w:r>
    </w:p>
    <w:p>
      <w:r>
        <w:t>Read 1 Peter 2:9–12. Compare its descriptions of believers with Exodus 19:5–6.</w:t>
      </w:r>
    </w:p>
    <w:p>
      <w:pPr>
        <w:keepNext/>
      </w:pPr>
      <w:r>
        <w:t>9. What descriptions does Peter give these believers? What has God done for them, and what purpose does verse 9 name?</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keepNext/>
      </w:pPr>
      <w:r>
        <w:t>10. According to verses 11–12, how should their identity affect everyday conduct among their neighbors?</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r>
        <w:t>Discuss: What could declaring God’s goodness look like in both our words and our actions?</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r>
        <w:br w:type="page"/>
      </w:r>
    </w:p>
    <w:p>
      <w:pPr>
        <w:pStyle w:val="Title"/>
      </w:pPr>
      <w:r>
        <w:t>A people with a message</w:t>
      </w:r>
    </w:p>
    <w:p>
      <w:r>
        <w:t>Lesson 4  |  Faithful worship and a mission for every nation</w:t>
      </w:r>
    </w:p>
    <w:p>
      <w:pPr>
        <w:pStyle w:val="Heading1"/>
      </w:pPr>
      <w:r>
        <w:t>6 The everlasting gospel</w:t>
      </w:r>
    </w:p>
    <w:p>
      <w:r>
        <w:t>Read Revelation 14:6–12. Notice the message, its audience, the call to worship, and the description of God’s people.</w:t>
      </w:r>
    </w:p>
    <w:p>
      <w:pPr>
        <w:keepNext/>
      </w:pPr>
      <w:r>
        <w:t>11. What message does the first angel carry, and to whom? What responses does verse 7 call for?</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keepNext/>
      </w:pPr>
      <w:r>
        <w:t>12. What warnings follow in verses 8–11? How does verse 12 describe the saints? How do these details bring worship and loyalty into focus?</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r>
        <w:t>Connect the passages: Read Ephesians 2:8–10. How do grace, faith, and good works relate? How does this help you understand faithful obedience in Revelation 14:12?</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pStyle w:val="Heading1"/>
      </w:pPr>
      <w:r>
        <w:t>A situation to discuss</w:t>
      </w:r>
    </w:p>
    <w:p>
      <w:r>
        <w:t>A church says, “We are God’s people,” but a visitor feels ignored and a struggling neighbor receives no help. Drawing on today’s passages, how could the church express its calling more faithfully?</w:t>
      </w:r>
    </w:p>
    <w:p>
      <w:pPr>
        <w:spacing w:after="100"/>
      </w:pPr>
      <w:r>
        <w:rPr>
          <w:color w:val="888888"/>
        </w:rPr>
        <w:t>___________________________________________________________________________________</w:t>
      </w:r>
    </w:p>
    <w:p>
      <w:pPr>
        <w:spacing w:after="100"/>
      </w:pPr>
      <w:r>
        <w:rPr>
          <w:color w:val="888888"/>
        </w:rPr>
        <w:t>___________________________________________________________________________________</w:t>
      </w:r>
    </w:p>
    <w:p>
      <w:pPr>
        <w:pStyle w:val="Heading1"/>
      </w:pPr>
      <w:r>
        <w:t>My response</w:t>
      </w:r>
    </w:p>
    <w:p>
      <w:r>
        <w:t>One promise I will trust: ______________________________________________</w:t>
      </w:r>
    </w:p>
    <w:p>
      <w:r>
        <w:t>One way I will respond to God: ________________________________________</w:t>
      </w:r>
    </w:p>
    <w:p>
      <w:r>
        <w:t>One person I can bless this week and how: ______________________________</w:t>
      </w:r>
    </w:p>
    <w:p>
      <w:r>
        <w:t>One question I still want to explore: ___________________________________</w:t>
      </w:r>
    </w:p>
    <w:p>
      <w:r>
        <w:t>During the week: Reread 1 Peter 2:9–12 and Revelation 14:6–12. Offer one practical act of care, and share why God’s goodness matters to you with someone willing to listen.</w:t>
      </w:r>
    </w:p>
    <w:p>
      <w:r>
        <w:t>Prayer: Lord Jesus, thank You for bringing us near through Your sacrifice. Write Your ways on our hearts. Help us live as Your people and share Your goodness with our neighbors. Amen.</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South Nashville Church  |  The Age of Elohim  |  Lesson 4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Age of Elohim Lesson 4 Participant Guide</dc:title>
  <dc:subject/>
  <dc:creator>South Nashville Church</dc:creator>
  <cp:keywords/>
  <dc:description>generated by python-docx</dc:description>
  <cp:lastModifiedBy/>
  <cp:revision>1</cp:revision>
  <dcterms:created xsi:type="dcterms:W3CDTF">2013-12-23T23:15:00Z</dcterms:created>
  <dcterms:modified xsi:type="dcterms:W3CDTF">2013-12-23T23:15:00Z</dcterms:modified>
  <cp:category/>
</cp:coreProperties>
</file>